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关于推荐体育教育、社会体育指导与管理专业带头人的公示</w:t>
      </w:r>
    </w:p>
    <w:bookmarkEnd w:id="0"/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各系（教研室）：</w:t>
      </w:r>
    </w:p>
    <w:p>
      <w:pPr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根据各专业推荐，经院党委会、党政联席会研究决定，拟</w:t>
      </w:r>
      <w:r>
        <w:rPr>
          <w:rFonts w:hint="eastAsia"/>
          <w:sz w:val="30"/>
          <w:szCs w:val="30"/>
          <w:lang w:val="en-US" w:eastAsia="zh-CN"/>
        </w:rPr>
        <w:t>推荐秦德平（教授、体育与康养学院院长）为体育教育专业带头人，郑伟为（副教授、社会体育系主任）社会体育指导与管理专业带头人。公示期2021年6月16日-6月22日，</w:t>
      </w:r>
      <w:r>
        <w:rPr>
          <w:rFonts w:hint="eastAsia"/>
          <w:sz w:val="30"/>
          <w:szCs w:val="30"/>
          <w:lang w:eastAsia="zh-CN"/>
        </w:rPr>
        <w:t>公示期间若有异议请与院</w:t>
      </w:r>
      <w:r>
        <w:rPr>
          <w:rFonts w:hint="eastAsia"/>
          <w:sz w:val="30"/>
          <w:szCs w:val="30"/>
          <w:lang w:val="en-US" w:eastAsia="zh-CN"/>
        </w:rPr>
        <w:t>教学科</w:t>
      </w:r>
      <w:r>
        <w:rPr>
          <w:rFonts w:hint="eastAsia"/>
          <w:sz w:val="30"/>
          <w:szCs w:val="30"/>
          <w:lang w:eastAsia="zh-CN"/>
        </w:rPr>
        <w:t>联系并反映情况。</w:t>
      </w:r>
    </w:p>
    <w:p>
      <w:pPr>
        <w:jc w:val="both"/>
        <w:rPr>
          <w:rFonts w:hint="eastAsia"/>
          <w:sz w:val="30"/>
          <w:szCs w:val="30"/>
          <w:lang w:eastAsia="zh-CN"/>
        </w:rPr>
      </w:pPr>
    </w:p>
    <w:p>
      <w:pPr>
        <w:jc w:val="both"/>
        <w:rPr>
          <w:rFonts w:hint="eastAsia"/>
          <w:sz w:val="30"/>
          <w:szCs w:val="30"/>
          <w:lang w:eastAsia="zh-CN"/>
        </w:rPr>
      </w:pPr>
    </w:p>
    <w:p>
      <w:pPr>
        <w:jc w:val="righ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三明学院体育与康养学院</w:t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2021年6月16日</w:t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E5A4B"/>
    <w:rsid w:val="362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2021-06-16T08:55:00Z</dcterms:created>
  <dc:creator>邓婧</dc:creator>
  <cp:lastModifiedBy>邓婧</cp:lastModifiedBy>
  <cp:lastPrinted>2021-06-16T09:02:52Z</cp:lastPrinted>
  <dcterms:modified xsi:type="dcterms:W3CDTF">2021-06-16T09:05:49Z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414BCC2FA83E42B1AA47FC0BBF9B6FA5</vt:lpwstr>
  </property>
</Properties>
</file>